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433" w:rsidRPr="00163433" w:rsidRDefault="00163433" w:rsidP="004659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34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 СРЕДНЯЯ ШКОЛА №12</w:t>
      </w:r>
    </w:p>
    <w:p w:rsidR="00163433" w:rsidRPr="00163433" w:rsidRDefault="00163433" w:rsidP="00163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163433" w:rsidRPr="00163433" w:rsidRDefault="00163433" w:rsidP="00163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tbl>
      <w:tblPr>
        <w:tblW w:w="9774" w:type="dxa"/>
        <w:tblLook w:val="04A0" w:firstRow="1" w:lastRow="0" w:firstColumn="1" w:lastColumn="0" w:noHBand="0" w:noVBand="1"/>
      </w:tblPr>
      <w:tblGrid>
        <w:gridCol w:w="4936"/>
        <w:gridCol w:w="4838"/>
      </w:tblGrid>
      <w:tr w:rsidR="00163433" w:rsidRPr="00163433" w:rsidTr="00CD728F">
        <w:trPr>
          <w:trHeight w:val="2335"/>
        </w:trPr>
        <w:tc>
          <w:tcPr>
            <w:tcW w:w="4936" w:type="dxa"/>
            <w:shd w:val="clear" w:color="auto" w:fill="auto"/>
          </w:tcPr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</w:t>
            </w:r>
          </w:p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заседании </w:t>
            </w:r>
            <w:proofErr w:type="spellStart"/>
            <w:r w:rsidR="0046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ППк</w:t>
            </w:r>
            <w:proofErr w:type="spellEnd"/>
            <w:r w:rsidR="0046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592A"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6592A" w:rsidRPr="00CD7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163433" w:rsidRPr="00163433" w:rsidRDefault="0046592A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01.09</w:t>
            </w:r>
            <w:r w:rsidR="00CD7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  <w:r w:rsidR="00163433"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38" w:type="dxa"/>
            <w:shd w:val="clear" w:color="auto" w:fill="auto"/>
            <w:hideMark/>
          </w:tcPr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6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СШ №12</w:t>
            </w:r>
          </w:p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00"/>
                <w:lang w:eastAsia="ru-RU"/>
              </w:rPr>
            </w:pPr>
            <w:r w:rsidRPr="0016343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11450" cy="10528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3433" w:rsidRPr="00163433" w:rsidRDefault="00163433" w:rsidP="001634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63433" w:rsidRPr="00163433" w:rsidRDefault="00163433" w:rsidP="00163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27C" w:rsidRPr="0005527C" w:rsidRDefault="0005527C" w:rsidP="0005527C">
      <w:pPr>
        <w:shd w:val="clear" w:color="auto" w:fill="FFFFFF"/>
        <w:spacing w:after="100" w:afterAutospacing="1" w:line="306" w:lineRule="atLeast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05527C" w:rsidRPr="0005527C" w:rsidRDefault="0005527C" w:rsidP="00CD728F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05527C" w:rsidRPr="0005527C" w:rsidRDefault="0005527C" w:rsidP="000B17DF">
      <w:pPr>
        <w:shd w:val="clear" w:color="auto" w:fill="FFFFFF"/>
        <w:spacing w:after="0" w:line="306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Дополнительная общеразвивающая программа</w:t>
      </w:r>
    </w:p>
    <w:p w:rsidR="0005527C" w:rsidRDefault="0005527C" w:rsidP="000B17DF">
      <w:pPr>
        <w:shd w:val="clear" w:color="auto" w:fill="FFFFFF"/>
        <w:spacing w:after="0" w:line="306" w:lineRule="atLeast"/>
        <w:jc w:val="center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для одарённых детей старшего дошкольного возраста</w:t>
      </w:r>
    </w:p>
    <w:p w:rsidR="000B17DF" w:rsidRPr="0005527C" w:rsidRDefault="000B17DF" w:rsidP="000B17DF">
      <w:pPr>
        <w:shd w:val="clear" w:color="auto" w:fill="FFFFFF"/>
        <w:spacing w:after="0" w:line="306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5527C" w:rsidRPr="0005527C" w:rsidRDefault="00CD728F" w:rsidP="0005527C">
      <w:pPr>
        <w:shd w:val="clear" w:color="auto" w:fill="FFFFFF"/>
        <w:spacing w:after="100" w:afterAutospacing="1" w:line="306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</w:t>
      </w:r>
      <w:r w:rsidRPr="00CD728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ЛЮБЛЮ ПОЗНАВАТЬ, ЛЮБЛЮ УЗНАВАТЬ» </w:t>
      </w:r>
    </w:p>
    <w:p w:rsidR="0005527C" w:rsidRPr="0005527C" w:rsidRDefault="0005527C" w:rsidP="0005527C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05527C" w:rsidRPr="0005527C" w:rsidRDefault="0005527C" w:rsidP="0005527C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CD728F" w:rsidRP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 1 год</w:t>
      </w:r>
    </w:p>
    <w:p w:rsidR="00CD728F" w:rsidRP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 обучающихся: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5-6</w:t>
      </w: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</w:t>
      </w:r>
    </w:p>
    <w:p w:rsidR="00CD728F" w:rsidRP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Автор-составитель</w:t>
      </w:r>
      <w:r w:rsidRPr="00CD728F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программы: </w:t>
      </w:r>
    </w:p>
    <w:p w:rsidR="00CD728F" w:rsidRP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Отрошко С.В</w:t>
      </w: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Pr="00CD72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Pr="00E67090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Pr="00E67090" w:rsidRDefault="00CD728F" w:rsidP="00CD728F">
      <w:pPr>
        <w:tabs>
          <w:tab w:val="center" w:pos="4677"/>
          <w:tab w:val="right" w:pos="9355"/>
        </w:tabs>
        <w:spacing w:after="0" w:line="240" w:lineRule="auto"/>
        <w:ind w:left="6096" w:hanging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28F" w:rsidRPr="00E67090" w:rsidRDefault="00CD728F" w:rsidP="00CD728F">
      <w:pPr>
        <w:tabs>
          <w:tab w:val="left" w:pos="2002"/>
          <w:tab w:val="center" w:pos="4677"/>
          <w:tab w:val="right" w:pos="9355"/>
        </w:tabs>
        <w:spacing w:after="0" w:line="240" w:lineRule="auto"/>
        <w:ind w:left="6096" w:hanging="63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9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Сургут, 2024</w:t>
      </w:r>
    </w:p>
    <w:p w:rsidR="0005527C" w:rsidRPr="00E67090" w:rsidRDefault="0005527C" w:rsidP="0005527C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E6709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Выявление и развитие предпосылок интеллектуальной одаренности у детей дошкольного возраста </w:t>
      </w:r>
    </w:p>
    <w:p w:rsidR="00E67090" w:rsidRPr="0005527C" w:rsidRDefault="00E67090" w:rsidP="00E6709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E6709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программы</w:t>
      </w:r>
    </w:p>
    <w:p w:rsidR="00163DEB" w:rsidRPr="0005527C" w:rsidRDefault="00163DEB" w:rsidP="00E6709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4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7706"/>
      </w:tblGrid>
      <w:tr w:rsidR="003146FF" w:rsidRPr="0005527C" w:rsidTr="00163DEB">
        <w:trPr>
          <w:trHeight w:val="886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05527C" w:rsidRPr="00163DEB" w:rsidRDefault="00AE3B70" w:rsidP="00163DE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Люблю познавать, люблю узнавать</w:t>
            </w:r>
          </w:p>
        </w:tc>
      </w:tr>
      <w:tr w:rsidR="003146FF" w:rsidRPr="0005527C" w:rsidTr="00163DEB">
        <w:trPr>
          <w:trHeight w:val="886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Разработчики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AE3B70" w:rsidP="00E67090">
            <w:pPr>
              <w:tabs>
                <w:tab w:val="center" w:pos="4677"/>
                <w:tab w:val="right" w:pos="9355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Отрошко С.В</w:t>
            </w:r>
            <w:r w:rsidRPr="00CD7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proofErr w:type="spellStart"/>
            <w:r w:rsidRP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г.Сургут</w:t>
            </w:r>
            <w:proofErr w:type="spellEnd"/>
          </w:p>
        </w:tc>
      </w:tr>
      <w:tr w:rsidR="003146FF" w:rsidRPr="0005527C" w:rsidTr="00163DEB">
        <w:trPr>
          <w:trHeight w:val="860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детей, их самореализации</w:t>
            </w:r>
          </w:p>
        </w:tc>
      </w:tr>
      <w:tr w:rsidR="003146FF" w:rsidRPr="0005527C" w:rsidTr="00163DEB">
        <w:trPr>
          <w:trHeight w:val="1773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– психолог</w:t>
            </w:r>
          </w:p>
        </w:tc>
      </w:tr>
      <w:tr w:rsidR="003146FF" w:rsidRPr="0005527C" w:rsidTr="00163DEB">
        <w:trPr>
          <w:trHeight w:val="443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Воспитанники ДОУ и их родители</w:t>
            </w:r>
          </w:p>
        </w:tc>
      </w:tr>
      <w:tr w:rsidR="003146FF" w:rsidRPr="0005527C" w:rsidTr="00163DEB">
        <w:trPr>
          <w:trHeight w:val="1773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увеличение числа одаренных детей, которым оказывается поддержка;</w:t>
            </w:r>
          </w:p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создание индивидуальных образовательных маршрутов;</w:t>
            </w:r>
          </w:p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системы работы с одаренными детьми.</w:t>
            </w:r>
          </w:p>
        </w:tc>
      </w:tr>
      <w:tr w:rsidR="003146FF" w:rsidRPr="0005527C" w:rsidTr="00163DEB">
        <w:trPr>
          <w:trHeight w:val="1773"/>
          <w:jc w:val="center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163DEB" w:rsidRDefault="0005527C" w:rsidP="00163D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D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Система контроля исполнения программы</w:t>
            </w:r>
          </w:p>
        </w:tc>
        <w:tc>
          <w:tcPr>
            <w:tcW w:w="7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E6709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в рамках программы осуществляет администрация </w:t>
            </w:r>
            <w:r w:rsid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образовательного учреждения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Вопросы исполнения заслушиваются на заседаниях методических объединений</w:t>
            </w:r>
            <w:r w:rsid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E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ППк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педагогических советах, родительских собраниях.</w:t>
            </w:r>
          </w:p>
        </w:tc>
      </w:tr>
    </w:tbl>
    <w:p w:rsidR="0005527C" w:rsidRPr="0005527C" w:rsidRDefault="0005527C" w:rsidP="00E6709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8A75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E67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ка……………………………………………………………………</w:t>
      </w: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…4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учебного курса………………...………………………………</w:t>
      </w:r>
      <w:proofErr w:type="gramStart"/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.………6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учебного курса………………...………………………</w:t>
      </w:r>
      <w:proofErr w:type="gramStart"/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……………7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и методы реализации 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занятий………………………………………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………...7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и подходы к формирова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программы…………………………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……...8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ируемые результаты ………………</w:t>
      </w:r>
      <w:proofErr w:type="gramStart"/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…………………………………………...10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-тематический план…………………</w:t>
      </w:r>
      <w:proofErr w:type="gramStart"/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…………………………………..11</w:t>
      </w:r>
    </w:p>
    <w:p w:rsidR="000B2864" w:rsidRPr="00EC1460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Перспективный план работы с одарёнными и т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алантливыми детьми………………......12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Календарно-тематический пла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н работы…………………………………………………...13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программы…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.18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и материаль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обеспечение…………………………………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контроля и оце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нивания результатов……………………………………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EC1460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</w:t>
      </w:r>
      <w:r w:rsidR="000B2864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тературы……………………………………………………</w:t>
      </w:r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</w:t>
      </w:r>
      <w:proofErr w:type="gramStart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.24</w:t>
      </w:r>
    </w:p>
    <w:p w:rsidR="00EC1460" w:rsidRDefault="00EC1460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…………………</w:t>
      </w:r>
      <w:r w:rsidR="0005527C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</w:t>
      </w:r>
      <w:proofErr w:type="gramStart"/>
      <w:r w:rsidR="0005527C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E67090" w:rsidRP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="00EC1460">
        <w:rPr>
          <w:rFonts w:ascii="Times New Roman" w:eastAsia="Times New Roman" w:hAnsi="Times New Roman" w:cs="Times New Roman"/>
          <w:sz w:val="24"/>
          <w:szCs w:val="24"/>
          <w:lang w:eastAsia="ru-RU"/>
        </w:rPr>
        <w:t>….………..25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AC" w:rsidRDefault="008A75A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64" w:rsidRPr="0005527C" w:rsidRDefault="000B2864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дополнительная коррекционно – развива</w:t>
      </w:r>
      <w:r w:rsidR="000B2864">
        <w:rPr>
          <w:rFonts w:ascii="Times New Roman" w:eastAsia="Times New Roman" w:hAnsi="Times New Roman" w:cs="Times New Roman"/>
          <w:sz w:val="24"/>
          <w:szCs w:val="24"/>
          <w:lang w:eastAsia="ru-RU"/>
        </w:rPr>
        <w:t>ющая образовательная программа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Программа) имеет психолого-педагогическую направленность, разработана в соответствии с Требованиями к содержанию и оформлению образовательных программ дополнительного образования детей (Письмо Минобразования России от 18.06.2003 № 28-02-484/16). Составлена с учётом достижений в области отечественной психологии, а также практического опыта профессиональной деятельности педагога-психолога муниципального бюджетного об</w:t>
      </w:r>
      <w:r w:rsidR="00AF47E1">
        <w:rPr>
          <w:rFonts w:ascii="Times New Roman" w:eastAsia="Times New Roman" w:hAnsi="Times New Roman" w:cs="Times New Roman"/>
          <w:sz w:val="24"/>
          <w:szCs w:val="24"/>
          <w:lang w:eastAsia="ru-RU"/>
        </w:rPr>
        <w:t>щеоб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разовательного </w:t>
      </w:r>
      <w:r w:rsidR="00AF47E1"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</w:t>
      </w:r>
      <w:r w:rsidR="00AF4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средней школы №12 (дошкольного отделения) 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ДОУ) по развитию психических процессов у детей дошкольного возраста.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разработки дополнительной общеразвивающей программы положен принцип амплификации детского развития (А. В. Запорожец), который в современных условиях развития дошкольного образования обеспечивает возможности для удовлетворения как возрастных потребностей ребенка, так и потребностей, связанных с индивидуальной траекторией развития дошкольника, что позволяет реализовывать права и свободы подрастающей личности.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ДО создает основу для реализации той глобальной задачи дошкольного образования, которую А.В.Запорожец определил так: дошкольное воспитание призвано заложить основы всего последующего формирования личности ребенка. Современное состояние системы образования характеризуется всё большим вниманием к поддержке и развитию внутреннего потенциала развития личности одаренного ребёнка. Это объясняется, во-первых, значимостью способностей для развития личности, во-вторых, возросшей потребностью общества в людях, обладающих нестандартным мышлением, способных созидать новое в различных сферах жизни. </w:t>
      </w:r>
      <w:r w:rsidR="000B2864"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 одаренных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на основе наблюдения, изучения психологических особенностей, речи, памяти, логического мышления и работа с одаренными детьми должны стать одним из важнейших аспектов деятельности детского сада.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 является очень благоприятным периодом для развития одарённости. Однако возможности дошкольного возраста, как показывает практика, реализуются слабо. Это обусловлено, с одной стороны, ориентацией на «среднего» ребёнка, с другой – отсутствием у педагогов и родителей необходимых знаний о методах выявления и развития одарённости на этапе дошкольного детства. В реальной практике дошкольных учреждений, остро ощущается необходимость постановки целенаправленной, планомерной и систематической работы педагогического коллектива по выявлению, поддержанию и развитию одарённых дошкольников. В эту работу должны быть включены родители, социальные институты, широкая общественность.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Решая вопрос об организационных формах работы с одаренными детьми, следует признать нецелесообразным выделение таких воспитанников в особые группы. Одаренные воспитанники должны воспитываться и обучаться в </w:t>
      </w:r>
      <w:r w:rsidR="00AF47E1"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группах вместе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другими детьми. Это позволит создать условия для дальнейшей социальной адаптации одаренных детей и одновременно для выявления скрытой до определенного времени одаренности других воспитанников.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сенситивным периодом для развития проявлений одаренности является раннее детство и дошкольный возраст. Доказано, что каждый ребёнок от рождения наделен огромным потенциалом, который при благоприятных условиях эффективно развивается и дает возможность каждому ребенку достигать больших высот в своем развитии. Для всех детей главнейшей целью обучения и воспитания является обеспечение условий для раскрытия и развития всех способностей и дарований с целью их последующей реализации в профессиональной деятельности.  Следует подчеркнуть, что именно на этих детей общество в первую очередь возлагает надежду на решение актуальных проблем современной цивилизации. Таким образом, поддержать и развить индивидуальность 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ребенка, не растерять, не затормозить рост его способностей – это особо важная задача воспитания </w:t>
      </w:r>
      <w:r w:rsidR="00AF47E1"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обучения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одаренных детей в детском саду.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Занимаясь диагностированием детей старших групп в нашем дошкольном учреждении, мы обнаружили следующее: результаты диагностики выявили достаточно большое количество детей с высоким и выше среднего уровнем интеллекта и креативности. При этом имеет место выше среднего уровень невротизма в этой же группе детей, вызванный, видимо, как объективными факторами, так и психосоциальными особенностями неординарных детей. Наличие неординарных детей в нашем учреждении повлекло за собой составление модели управления процессом психолого-педагогического сопровождения работы с одарёнными детьми внутри дошкольного учреждения. Мы поставили перед собой цель – теоретически обосновать, разработать и апробировать эту модель внутри дошкольного учреждения. С выделенными детьми организуется кружковая работа, составляется план сопровождения одаренных детей.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одним из приоритетных направлений работы дошкольного учреждения должна являться работа с одаренными детьми, которая является неотъемлемой частью более широкой проблемы реализации творческого потенциала личности.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детей старшего дошкольного возраста. Уже в 5—6 лет развитие дошкольника характеризуется ярким про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явлением его природного потенциала. Один из показателей одаренности ребенка — повышенный уровень интеллекта, креативности, развития творческого мышления. Зависит она от умения мысленно обобщать далекие, не связы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ваемые обычно в жизни образы предметов, т. е. способности выходить из рамок привычных мыслительных стереотипов.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этапе педагог-психолог создает интеллектуально-творческий портрет одаренного ребенка: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него явно выражены определенные способности, он быстро схватывает информацию и сосредотачивается на интересую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его видах деятельности. Одаренный ребенок заметно опережает своих сверстников, легко достигает хороших результатов, стремится к успеху. Педагог-психолог рекомендует родителям и педагогам правиль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организовать и создать условия для дальнейшего развития одарен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 у такого дошкольника. Впоследствии специалист содействует в помощи выбора школы, специализированных классов, где обучение проводится по определенным предметам и специальным программам.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деятельность педагога-психолога не ограничивается вы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шеназванными действиями. На протяжении всего периода работы с детьми специалист эмоционально поддерживает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 детей. Для этого проводятся следующие мероприятия: проверка уровня тревожности каждого воспитанника;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анкетирование родителей и педагогов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подборка психологических методик, предназначенных для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тестирования способностей. Как повышенная, так и пониженная тревожность препятствуют развитию способностей и творческого потенциала. Для выявления уровня эмоционального состояния достаточно использовать: проективную методику диагностики тревожности (В.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Амен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М.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Дорки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Тэммел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 методику диагностики тревожности Р.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Сирса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отечественной науке исследованию проблемы одаренности посвящены труды И. С.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Авериной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Г.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Асмолова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 Д.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Бабаевой,В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И. Панова, А. И. Савенкова, Д. В. Ушакова, М. 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Холодной,В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Чудновского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Д.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Шадрикова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Т.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Шпаревой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Б.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Шумаковой,В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П. Эфроимсона и др. Развитию творческих способностей как составляющему компоненту одаренности посвящены работы Д. Б. Богоявленской, Л. 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М. Матюшкина, Е. Л. Яковлевой, в которых предложены программы по развитию творческого потенциала личности на разных этапах обучения.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дошкольного возраста при рассмотрении проблемы одаренности наиболее продуктивны и важны идеи о творчестве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какуниверсальном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механизме развития психики 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(С. Л. Рубинштейн, А. М. Матюшкин, Я. А. Пономарев, Д. Б. Богоявленская, А. В.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Брушлинский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Торренс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о значимости и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самоценности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периода детства (Л. С. Выготский, А. 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Люблинская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В. Запорожец, Д. Б.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 И.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Лисицина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 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Основаниями для разработки программы являются: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РФ «Об образовании в Российской Федерации» от 29.12.2012 г. №273-ФЗ 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«Об утверждении федерального государственного образовательного стандарта дошкольного образования» от 17.10.2013 г. №1155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положения «Декларации прав человека», принятой Генеральной Ассамблеей ООН 10 декабря 1948г.;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Конвенция о правах ребенка 1989 г.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Национальная образовательная инициатива «Наша новая школа», утвержденная Президентом Российской Федерации 4 февраля 2010 года № Пр-271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эпидемиологические требования к устройству, содержанию и организации режима работы в дошкольных организациях» - СанПиН 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Типовое положение о дошкольном образовательном учреждении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Семейный кодекс РФ</w:t>
      </w:r>
    </w:p>
    <w:p w:rsidR="0005527C" w:rsidRPr="0005527C" w:rsidRDefault="00AF47E1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РФ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Программа МБ</w:t>
      </w:r>
      <w:r w:rsidR="00AF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ОУ СШ№12 (дошкольное отделение);</w:t>
      </w:r>
    </w:p>
    <w:p w:rsidR="00AF47E1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Устав </w:t>
      </w:r>
      <w:r w:rsidR="00AF47E1"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МБ</w:t>
      </w:r>
      <w:r w:rsidR="00AF47E1">
        <w:rPr>
          <w:rFonts w:ascii="Times New Roman" w:eastAsia="Times New Roman" w:hAnsi="Times New Roman" w:cs="Times New Roman"/>
          <w:sz w:val="24"/>
          <w:szCs w:val="24"/>
          <w:lang w:eastAsia="ru-RU"/>
        </w:rPr>
        <w:t>ОУ СШ№12 (дошкольное отделение).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Цели и задачи учебного курса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создание условий для построения образовательного процесса, направленного на продуктивное психическое, интеллектуальное, и творческое развитие одаренных детей, на реализацию и совершенствование их способностей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Воспитательная цель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личности, обладающей коммуникативными навыками и высокими адаптивными возможностями на фоне высоконравственных убеждений.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 цель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расширение единого образовательного пространства детского сада для социально значимой реализации индивидуальной образовательной стратегии одаренных детей.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Развивающая цель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способностей одаренных детей к включению в любую духовно-практическую деятельность в зависимости от реальных потребностей региона, страны и самой личности.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систему целенаправленного выявления и отбора интеллектуально одаренных детей, поиск и систематизация методов диагностики.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максимально благоприятные условия для интеллектуального развития одаренных детей, в образовательном процессе и в свободной деятельности; для реализации их творческих способностей в научно-исследовательской и поисковой деятельности.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инновационных педагогических технологий воспитания и обучения одаренных детей.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условия, способствующие организации работы педагогов с одаренными детьми в соответствии с целями опережающего развития и реализации образовательных и творческих возможностей.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научно-методическое и психолого-педагогическое сопровождение интеллектуально одаренных детей.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Просветительская и партнерская работа с родителями, детскими общественными организациями, учреждениями дополнительного образования.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опытом педагогов по работе с одаренными детьми на муниципальном и региональном уровне.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банка данных одаренных воспитанников детского сада.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Срок реализации учебного курса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предназначена для педагогов-психологов для занятий с детьми старшего дошкольного возраста (5-6 лет) в рамках дошкольных образовательных учреждений.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этапе апробации проводится психолого-педагогическое исследование уровня интеллектуальной одаренности воспитанников детского сада, результатом которого должно являться создание «Банка данных по интеллектуально одаренным детям». Данное исследование может занять 1,5 – 2 месяца.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границы реализации Программы рассчитаны на 1 учебный год. Учитывая требования СанПиН 2.4.12660-10 к приёму детей в дошкольные организации, режиму дня и учебным занятиям (п. 12.13), дополнительные занятия для детей старшей группы организуются в первую или вторую половину дня.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периодичность составляет не чаще 2 раз в неделю, продолжительностью 30 минут. Набор детей для занятий осуществляется по результатам психодиагностики, направленной на выявление детей с интеллектуальной одаренностью.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проводятся в помещениях с соблюдением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="00E67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гигиенических норм и правил.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методы организации занятий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осуществляется в форме групповых и индивидуальных занятий, а также работы с родителями.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Комплектация групп и продолжительность занятий зависит от возрастной категории.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3"/>
        <w:gridCol w:w="3593"/>
        <w:gridCol w:w="3433"/>
      </w:tblGrid>
      <w:tr w:rsidR="003146FF" w:rsidRPr="0005527C" w:rsidTr="0005527C">
        <w:trPr>
          <w:trHeight w:val="33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в группе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занятия</w:t>
            </w:r>
          </w:p>
        </w:tc>
      </w:tr>
      <w:tr w:rsidR="003146FF" w:rsidRPr="0005527C" w:rsidTr="0005527C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 человек</w:t>
            </w:r>
          </w:p>
        </w:tc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минут</w:t>
            </w:r>
          </w:p>
        </w:tc>
      </w:tr>
    </w:tbl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включает в себя входную (в начале года), промежуточную (в середине учебного года) и контрольную (в конце года) диагностику познавательных процессов; эмоциональной, личностной и волевой сферы. Её результаты могут быть использованы в индивидуальном подходе к ребенку на занятиях, в составлении индивидуальной траектории развития одаренного ребенка и в консультировании родителей и педагогов.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детей - участников программы предусматривает привлечение родителей к созданию условий в семье, способствующих наиболее полному усвоению знаний, умений и навыков, полученных детьми на занятиях и реализации их в повседневной жизни; просветительскую работу с родителями в форме лекций, семинаров-практикумов и круглых столов.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предъявления тем и количество часов на каждую тему могут варьироваться в зависимости от интереса детей и результатов наблюдений психолога.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на развитие психических процессов (памяти, внимания, воображения, мышления), а также на развитие эмоционально-волевой и коммуникативной сферы подобраны в соответствии с темами занятий.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занятий: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Организационный этап- создание эмоционального настроя в группе (ритуал приветствия), упражнения и игры с целью привлечения внимания детей;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Мотивационный этап - выяснения исходного уровня знаний детей по данной теме, сообщение темы занятия, появление персонажа;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Практический этап- подача новой информации на основе имеющихся данных, задания на развитие познавательных процессов (восприятия, памяти, мышления, воображения) и творческих способностей, отработка полученных навыков на практике;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Рефлексивный этап- обобщение нового материала, подведение итогов занятия, ритуал прощания.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Базовыми средствами работы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служат разнообразные игры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длительностью 30 минут проводятся 1-2 раза в неделю.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процессе практической работы допустимо как сокраще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количества игр и заданий, так и внесение различных дополнений, в соответствии с состоянием, потребно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стями и индивидуальными особенностями детей. Родите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лям нерешительных детей можно порекомендовать дома поиграть с ре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бенком в те же игры.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развивающей работы зависит от выбора методов проведения игровых занятий, обусловленных задачами, которые решает педагог-психолог на данном этапе работы, индивидуальными особенностями детей.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реализации программы: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синтез информации из библиографических источников, наблюдение за детьми, анкетирование, беседы, опрос родителей, изучение документации ДОУ, обобщение, психологическая диагностика. Во время занятий используется метод игровой терапии.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занятия длительностью 30 минут проводятся 1-2 раза в неделю.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0"/>
        <w:gridCol w:w="4699"/>
      </w:tblGrid>
      <w:tr w:rsidR="003146FF" w:rsidRPr="0005527C" w:rsidTr="0005527C">
        <w:trPr>
          <w:trHeight w:val="450"/>
        </w:trPr>
        <w:tc>
          <w:tcPr>
            <w:tcW w:w="9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3146FF" w:rsidRPr="0005527C" w:rsidTr="0005527C">
        <w:trPr>
          <w:trHeight w:val="465"/>
        </w:trPr>
        <w:tc>
          <w:tcPr>
            <w:tcW w:w="4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неделю:</w:t>
            </w:r>
          </w:p>
        </w:tc>
        <w:tc>
          <w:tcPr>
            <w:tcW w:w="4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год:</w:t>
            </w:r>
          </w:p>
        </w:tc>
      </w:tr>
      <w:tr w:rsidR="003146FF" w:rsidRPr="0005527C" w:rsidTr="0005527C">
        <w:trPr>
          <w:trHeight w:val="450"/>
        </w:trPr>
        <w:tc>
          <w:tcPr>
            <w:tcW w:w="4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05527C" w:rsidRPr="0005527C" w:rsidRDefault="0005527C" w:rsidP="00AF4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</w:tbl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Программой определены итоговое количество часов в год, которое зависит </w:t>
      </w:r>
      <w:r w:rsidR="00E670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количества занятий в неделю: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 Принципы и подходы к формированию программы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строится на идеях развивающего обучения Д.Б.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В.В. Давыдова, с учетом возрастных особенностей и зон ближайшего развития (Л.С. Выготский, Д.Б.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Рефлексивно –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позволяет решать задачи развития психических функций через использование различных видов деятельности, свойственных данному возрасту.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работе мы придерживались идеи некритичного гуманного отношения к внутреннему миру каждого ребенка (К.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Роджерс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личностно – ориентированного подхода (Г.А.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Цукерман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Ш.А.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Амонашвили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предлагает выбор и построение материала исходя из индивидуальности каждого ребенка, ориентируясь на его потребности и потенциальные возможности.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основано на идеях поэтапного формирования действий (П.Я. Гальперин, Н.Ф. Талызина).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Основополагающими подходами к работе с одаренными детьми являются: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Системный подход,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реализуется через: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интеграцию различных форм образования одаренных детей на всех этапах становления, развития их личности (детские дошкольные учреждения, школы всех типов, внешкольные учреждения и т.д.);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взаимосвязь образования, обучения и воспитания одаренных детей с развитием общей культуры в различных видах и формах занятий, творческой деятельности детей;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обязательных занятий и факультативных форм (в том числе спецгруппы, кружки, секции и т.д.), избираемых в соответствии с индивидуальными способностями, склонностями и интересами одаренных детей;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 на формирование целостной индивидуальности дошкольника как системы, включающей интеллектуальную, нравственную и эмоционально-волевую сферы;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тесного взаимодействия сотрудничества всех субъектов образовательного процесса (педагогов, родителей и самого одаренного ребенка);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соответствующей подсистемы организационно-методического обеспечения (подбор педагогических кадров, их стимулирование, подготовка и издание методических 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рекомендаций, разного рода инструктивных материалов, проведение конференций, семинаров и т.д.).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Деятельностный подход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призван содействовать раскрытию в ребенке творческого потенциала, развитию потребности и способности преобразовывать окружающую действительность и самого себя «по законам разума, красоты и добра».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индивидуализации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образовании одаренных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 заключается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 том, что каждый одаренный ребенок должен воспитываться, обучаться и развиваться по индивидуальной программе, содержание которой направлено на реализацию его непосредственных интересов и способностей. Однако ни в коем случае нельзя замыкать ребенка в рамках того увлечения, в котором раскрывается его одаренность, т.е. нельзя не учитывать и общее развитие ребенка, что предполагает овладение им обязательным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программным  материалом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непрерывности и преемственности воспитания, обучения и развития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одаренных детей предполагает, что процесс развития одаренности будет протекать постепенно – от дошкольного детства до завершения образования, вступления в самостоятельную жизнь.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развития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важен для целенаправленного программирования работы с одаренными детьми. Содержание и формы деятельности одаренных детей надо организовать таким образом, чтобы на первом плане были не престижные цели и прагматические задачи, а последовательное развитие способностей, восприятия, интереса к разным видам деятельности.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Комплексный подход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к работе с одаренными детьми 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 реализацию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взаимодействие следующих принципов: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психологической готовности одаренного ребенка заняться любимым делом, именно тем, в котором он проявляет свою одаренность. Если ребенок почувствует насилие над собой взрослого, то даже к любимому делу он будет относиться с отвращением;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«комфортности» в обучении включает создание благоприятных условий для его деятельности.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обучении одаренных детей дошкольного возраста применяются четыре основных 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стратегии обучения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527C" w:rsidRPr="0005527C" w:rsidRDefault="0005527C" w:rsidP="00AF4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Ускорение. Этот подход позволяет учесть потребности и возможности определенной категории детей, отличающихся ускоренным темпом развития. Но он должен применяться с особой осторожностью и только в тех случаях, когда в силу особенностей индивидуального развития одаренного ребенка и отсутствия необходимых условий обучения применение других форм организации образовательной деятельности не представляется возможным.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Углубление. Данный подход эффективен по отношению к детям, которые обнаруживают особый интерес по отношению к той или иной конкретной области знания или области деятельности. При этом предполагается более глубокое изучение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  этих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знаний, деятельности.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Обогащение.  Занятия планируются таким образом, чтобы у детей оставалось достаточно времени для свободных, нерегламентированных занятий любимой деятельностью, соответствующей виду их одаренности.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Проблематизация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 Этот подход предполагает стимулирование личностного развития воспитанников. Специфика обучения в этом случае состоит в использовании оригинальных объяснений, пересмотре имеющихся сведений, поиске новых смыслов и альтернативных интерпретаций, что способствует формированию у одаренного ребенка личностного подхода к изучению различных областей знаний, а также рефлексивного плана сознания. Как правило, такие программы не существуют как самостоятельные. Они являются либо компонентами обогащенных программ, либо реализуются в виде специальных учебно-воспитательных программ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Планируемые результаты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представленной Программы предполагает достижение следующих результатов: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банка данных, включающих в себе сведения о детях с интеллектуальной одаренностью.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реализация специализированных, индивидуальных и дифференцированных программ поддержки и развития одаренных детей, создание системы взаимодействия с родителями учащихся.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системы диагностики для выявления и отслеживания различных одаренности интеллектуального типа.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системы подготовки педагогов для целенаправленной работы с детьми, склонными к интеллектуальной деятельности.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 систематизация материалов педагогической практики.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ответственности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воспитателей  детского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сада при организации работы с одаренными детьми.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участия родителей и окружающего социума в работе с одаренными детьми.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качественных показателей образовательного процесса воспитанников.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атмосферы заинтересованности и доброжелательного отношения к одаренным детям.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эффективности ожидаемых результатов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Положительная динамика проявления интереса детей к различным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видам  интеллектуальной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профессионального мастерства педагогов, работающих с одарёнными детьми.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социальной успешности воспитанников.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Реализация представленной Программы предполагает освоение следующих компетентностей в плане интеллектуального (познавательного) развития к 6-7 годам: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выполняет элементарные логические операции: классификация,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сериация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соотношение «часть – целое»;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объединять предметы на основе общих понятий (мебель, посуда, транспорт и др.);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владеет обобщёнными способами деятельности и благодаря этому может создавать оригинальные рисунки, конструкции, поделки из разных материалов и др.;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способен находить варианты решения задач открытого типа (в конструировании, играх,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рифмотворчестве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 символические средства для познания окружающего (моделирование, чтение карт, планов, схем и др.), может использовать их и как средство запоминания;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планировать свои действия и регулировать процесс их выполнения;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рассуждениях может учитывать позицию другого ребёнка, взрослого (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децентрация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разнообразные познавательные интересы (хочет узнать, как устроен мир живой и неживой природы, движущиеся объекты и др.); может самостоятельно экспериментировать с новыми для него материалами, устанавливать причинно-следственные связи;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элементарные знания об истории и природных условиях жизни родной страны и родного города; различает общее и специфическое в культурных традициях и обычаях разных городов;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разумность поведения дома, в детском саду, на улице.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 Календарно-тематический план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гармонизация и развитие незаурядных интеллектуальных способностей одаренного ребенка.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развития и гармонизации незаурядных интеллектуальных способностей у детей.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Социализация ребенка в группе сверстников.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творческого мышления, наблюдательности и познавательной активности.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Диагностический этап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подготовка и проведение констатирующей и итоговой диагностики с одарёнными детьми.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этап: проведение консультаций для педагогов ДОУ «У ребенка незаурядный интеллект». Проведение консультаций с родителями одарённых детей. Организация индивидуального консультирования для педагогов ДОУ по проблеме психолого-педагогического сопровождения детей с незаурядным интеллектом. Создание информационной базы данных о детях с повышенными интеллектуальными способностями.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Развивающий этап: проведение развивающих занятий с детьми данной категории: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Подгрупповые занятия 1 раз в неделю;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занятия 1 раз в 1-2 недели;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 занятия с элементами тренинга.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EC1460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</w:p>
    <w:p w:rsidR="0005527C" w:rsidRPr="00EC1460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4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Перспективный план работы с одарёнными и талантливыми детьми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4436"/>
        <w:gridCol w:w="2305"/>
        <w:gridCol w:w="1943"/>
      </w:tblGrid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ПРОВДЕНИЯ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работы с одаренными детьми.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интересов и наклонностей детей. Уто</w:t>
            </w:r>
            <w:r w:rsidR="00EC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чнение критериев одаренности 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способностей детей, индивидуальные беседы. Составление банка данных одаренных детей. Мониторинг.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Анкетирование. Собеседование. Составление банка данных.  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материала для занятий (с усложнением), для индивидуальной работы.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rPr>
          <w:trHeight w:val="900"/>
        </w:trPr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одаренных детей навыкам поддержания психологической стабильности.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Подгрупповые и индивидуальные тренинги, семинары.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психодиагностика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тестирование.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индивидуальным планам.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rPr>
          <w:trHeight w:val="480"/>
        </w:trPr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и систематизация материалов.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фонда теоретических и практических материалов и рекомендаций по работе с одаренными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детьми.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3146FF" w:rsidRPr="0005527C" w:rsidTr="0005527C"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с одаренными детьми.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Мониторинг.</w:t>
            </w:r>
          </w:p>
        </w:tc>
        <w:tc>
          <w:tcPr>
            <w:tcW w:w="24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45" w:type="dxa"/>
              <w:left w:w="45" w:type="dxa"/>
              <w:bottom w:w="45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тестирование.</w:t>
            </w:r>
          </w:p>
        </w:tc>
        <w:tc>
          <w:tcPr>
            <w:tcW w:w="21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460" w:rsidRPr="0005527C" w:rsidRDefault="00EC146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E67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090" w:rsidRPr="0005527C" w:rsidRDefault="00E67090" w:rsidP="00E67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3.2. Календарно - тематический план работы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295"/>
        <w:gridCol w:w="637"/>
        <w:gridCol w:w="4613"/>
      </w:tblGrid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I. СЕНТЯБРЬ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детьми, установление контакта. Проведение психодиагностики детей дошкольного возраста.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психодиагностики детей дошкольного возраста.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«Будем знакомы»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76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«Угадай-ка»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II. ОКТЯБРЬ</w:t>
            </w:r>
          </w:p>
        </w:tc>
      </w:tr>
      <w:tr w:rsidR="003146FF" w:rsidRPr="0005527C" w:rsidTr="0005527C">
        <w:trPr>
          <w:trHeight w:val="12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«Умники и умницы»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10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семья»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– друзья природы»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21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«Транспорт»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19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«Угадай-ка»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III. НОЯБРЬ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«Наша Родина - Россия»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животные и их детеныши»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«Посуда»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«Мебель»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IV. ДЕКАБРЬ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«Город»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Дикие животные зимой»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«Новый год»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V. ЯНВАРЬ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«Самый внимательный»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«Обувь, головные уборы»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2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уточняющей психодиагностики детей дошкольного возраста.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2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уточняющей психодиагностики детей дошкольного возраста.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VI. ФЕВРАЛЬ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«Одежда»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защитника отечества»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«Эмоции и чувства»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VII. МАРТ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«Женский день»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«Профессии»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«Животные весной»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VIII. АПРЕЛЬ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«Птицы и их детеныши»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«Космос»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синтеза;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моделирование;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классификацию предметов;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33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«Растения»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обобщение;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процессуальной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вопросы;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61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исключение;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процедурной логической задачи;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- шутки;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rPr>
          <w:trHeight w:val="615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«Самый умный»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произвольное внимание;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логико-конструктивного характера;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развитие памяти;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10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 IX. МАЙ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«Конкурс смекалистых»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Торопись – не ошибись;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Составь фигуры;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 задачу;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«Веселые картинки»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приветствия.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формирование действия замещения;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мыслительную операцию анализа;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алгоритмизацию;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подведение итогов занятия;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прощания.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завершающей психодиагностики детей дошкольного возраста.</w:t>
            </w:r>
          </w:p>
        </w:tc>
      </w:tr>
      <w:tr w:rsidR="003146FF" w:rsidRPr="0005527C" w:rsidTr="0005527C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Психодиагностическое занятие 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завершающей психодиагностики детей дошкольного возраста.</w:t>
            </w:r>
          </w:p>
        </w:tc>
      </w:tr>
    </w:tbl>
    <w:p w:rsidR="00E67090" w:rsidRPr="0005527C" w:rsidRDefault="00E67090" w:rsidP="00E67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программы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каждое занятие включены серии тренировочных упражнений, которые способствуют развитию мелкой моторики рук, игры для развития познавательных процессов (восприятия, внимания, памяти и мышления), игры для развития коммуникативной сферы и речевого развития. Ритуалы приветствия и прощания способствуют сплочению детей, снятию эмоционального напряжения и созданию благоприятного эмоционального фона в группе. Представленная занимательная форма занятий, игровые приёмы, смена видов деятельности, система поощрений позволяют поддерживать интерес детей на протяжении всего времени занятий.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2087"/>
        <w:gridCol w:w="3748"/>
        <w:gridCol w:w="2851"/>
      </w:tblGrid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игр</w:t>
            </w:r>
          </w:p>
        </w:tc>
      </w:tr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действия замещения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пользоваться заместителями, варьировать ими при выполнении одного и того же задания.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Зверюшки на дорожках;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Разноцветные цепочки;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сегодня именинник;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Отгадай фигуру;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Звезды на небе.</w:t>
            </w:r>
          </w:p>
        </w:tc>
      </w:tr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анализировать контурные схемы, соотносить схематические изображения с детальными, использовать схему последовательности действий.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картинку;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Причаль пароход;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Хитрые картинки;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человечки;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Чего не хватает;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 в корзину.</w:t>
            </w:r>
          </w:p>
        </w:tc>
      </w:tr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придумывать различные ситуации, используя наглядную модель, использовать их при решении элементарных логических задач.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сказки;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Чудесные превращения;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Угадай, что спрятано;</w:t>
            </w:r>
          </w:p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Четвертая картинка.</w:t>
            </w:r>
          </w:p>
        </w:tc>
      </w:tr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предметов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классифицировать предметы по разным признакам, свойствам.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Домино;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Дерево;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Какие фигуры;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Игра с одним обручем;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Игра с двумя обручами;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Игра с тремя обручами;</w:t>
            </w:r>
          </w:p>
        </w:tc>
      </w:tr>
      <w:tr w:rsidR="003146FF" w:rsidRPr="0005527C" w:rsidTr="0005527C"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алгоритмизацию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алгоритмическое, логическое мышление, формировать навыки устных вычислений.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машина І;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Вычислительная машина ІІ;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Преобразование слов;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Вычислительная машина ІІІ.</w:t>
            </w:r>
          </w:p>
        </w:tc>
      </w:tr>
      <w:tr w:rsidR="003146FF" w:rsidRPr="0005527C" w:rsidTr="0005527C">
        <w:trPr>
          <w:trHeight w:val="1290"/>
        </w:trPr>
        <w:tc>
          <w:tcPr>
            <w:tcW w:w="7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процедурных логических задач</w:t>
            </w:r>
          </w:p>
        </w:tc>
        <w:tc>
          <w:tcPr>
            <w:tcW w:w="448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алгоритмическое, логическое мышление, формирование навыков устного счета</w:t>
            </w:r>
          </w:p>
        </w:tc>
        <w:tc>
          <w:tcPr>
            <w:tcW w:w="334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Задача 2;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Задача 3;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Задача 4.</w:t>
            </w:r>
          </w:p>
        </w:tc>
      </w:tr>
    </w:tbl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090" w:rsidRDefault="00E67090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игр и заданий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Примерные варианты задач на развитие логического мышления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1.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Жили-были две фигуры: Круг и Квадрат. На их улице было 3 дома: один дом был с окном и трубой, другой с окном, но без трубы, третий с трубой, но без окна. Каждая фигура жила в своем доме. Круг и квадрат жили в домах с окнами. Квадрат любил тепло и часто топил печку. Кто в каком доме жил?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Круг и Квадрат жили в домах с окнами.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6"/>
        <w:gridCol w:w="2554"/>
        <w:gridCol w:w="2029"/>
      </w:tblGrid>
      <w:tr w:rsidR="003146FF" w:rsidRPr="0005527C" w:rsidTr="0005527C">
        <w:tc>
          <w:tcPr>
            <w:tcW w:w="534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дома</w:t>
            </w:r>
          </w:p>
        </w:tc>
        <w:tc>
          <w:tcPr>
            <w:tcW w:w="50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Фигура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 и трубой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окнами, но без трубы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трубой, но без окон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Квадрат любил тепло и чистоту. Значит, в его доме должна быть труба.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6"/>
        <w:gridCol w:w="2554"/>
        <w:gridCol w:w="2029"/>
      </w:tblGrid>
      <w:tr w:rsidR="003146FF" w:rsidRPr="0005527C" w:rsidTr="0005527C">
        <w:tc>
          <w:tcPr>
            <w:tcW w:w="534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 дома</w:t>
            </w:r>
          </w:p>
        </w:tc>
        <w:tc>
          <w:tcPr>
            <w:tcW w:w="50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Фигура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 и трубой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окнами, но без трубы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трубой, но без окон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фигура жила в своем доме, т.е. Круг живет там, где не живет Квадрат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6"/>
        <w:gridCol w:w="2554"/>
        <w:gridCol w:w="2029"/>
      </w:tblGrid>
      <w:tr w:rsidR="003146FF" w:rsidRPr="0005527C" w:rsidTr="0005527C">
        <w:tc>
          <w:tcPr>
            <w:tcW w:w="534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 дома</w:t>
            </w:r>
          </w:p>
        </w:tc>
        <w:tc>
          <w:tcPr>
            <w:tcW w:w="508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Фигура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 и трубой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окнами, но без трубы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3146FF" w:rsidRPr="0005527C" w:rsidTr="0005527C">
        <w:tc>
          <w:tcPr>
            <w:tcW w:w="534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с трубой, но без окон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Квадрат живет в доме с окнами и трубой, а круг – в доме с окнами, но без трубы.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2.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Встретились три друга – Белов, Чернов и Рыжов. У одного были волосы белого цвета, у другого черные, а у третьего рыжие. «Но ни у кого цвет волос не соответствует фамилии», – заметил черноволосый. «Ты прав», – сказал Белов. Какой цвет волос у Рыжова?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 у кого цвет волос не соответствует фамилии.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2521"/>
        <w:gridCol w:w="2502"/>
        <w:gridCol w:w="2537"/>
      </w:tblGrid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8535" w:type="dxa"/>
            <w:gridSpan w:val="3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волос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рыжий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«Ты прав», – ответил Белов черноволосому. Значит Белов не черноволосый.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2521"/>
        <w:gridCol w:w="2502"/>
        <w:gridCol w:w="2537"/>
      </w:tblGrid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8535" w:type="dxa"/>
            <w:gridSpan w:val="3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волос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рыжий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Рыжова черные волосы.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2521"/>
        <w:gridCol w:w="2502"/>
        <w:gridCol w:w="2537"/>
      </w:tblGrid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8535" w:type="dxa"/>
            <w:gridSpan w:val="3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волос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рыжий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3146FF" w:rsidRPr="0005527C" w:rsidTr="0005527C">
        <w:tc>
          <w:tcPr>
            <w:tcW w:w="18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83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Задача3.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Жираф, крокодил и бегемот жили в разных домиках. Жираф жил не в красном и не в синем домике. Крокодил жил не в красном и не в оранжевом домике. Догадайся, в каких домиках жили звери?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Задача4.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Три рыбки плавали в разных аквариумах. Красная рыбка плавала не в круглом и не в прямоугольном аквариуме. Золотая рыбка – не в квадратном и не в круглом. В каком аквариуме плавала зеленая рыбка?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Задача5.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Жили-были три девочки: Таня, Лена и Даша. Таня выше Лены, Лена выше Даши. Кто из девочек самая высокая, а кто самая низкая? Кого из них как зовут?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Задача6.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Миши три тележки разного цвета: красная, желтая и синяя. Еще у Миши три игрушки: неваляшка, пирамидка и юла. В красной тележке он повезет не юлу и не пирамидку. В желтой – не юлу и не неваляшку. Что повезет Миша в каждой из тележек?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Задача7.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Мышка едет не в первом и не в последнем вагоне. Цыпленок не в среднем и не в последнем вагоне. В каких вагонах едут мышка и цыпленок?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Задача8.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Алеша, Саша и Миша живут на разных этажах. Алеша живет не на самом верхнем этаже и не на самом нижнем. Саша живет не на среднем этаже и не на нижнем. На каком этаже живет каждый из мальчиков?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Задача9.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Ане, Юле и Оле мама купила ткани на платья. Ане не зеленую и не красную. Юле – не зеленую и не желтую. Какую ткань на платье мама купила Оле?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Задача10.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Стрекоза сидит не на цветке и не на листке. Кузнечик сидит не на грибке и не на цветке. Божья коровка сидит не на листке и не на грибке. Кто на чем сидит? (лучше все нарисовать)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Задача11.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Аня, Вера и Лиза живут на разных этажах трехэтажного дома. На каком этаже живет каждая из девочек, если известно, что Аня живет не на втором этаже, а Вера не на втором и не на третьем?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Типы заданий логико-конструктивного характера.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2 равных треугольника из 5 палочек.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2 равных квадрата из 7 палочек.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3 равных треугольника из 7 палочек.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4 равных треугольника из 9 палочек.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3 равных квадрата из 10 палочек.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5 палочек составить квадрат и 2 равных треугольника.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9 палочек составить квадрат и 4 треугольника.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10 палочек составить 2 квадрата: большой и маленький.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9 палочек составить 5 треугольников (4 маленьких треугольника, полученных в результате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пристроения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образуют 1 большой).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9 палочек составить 2 квадрата и 4 равных треугольника (из 7 палочек составляют 2 квадрата и делят на треугольники 2 палочками).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Переложить 1 палочку так, чтобы домик был перевернут в другую сторону.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F219B9" wp14:editId="6EA0A0B8">
            <wp:extent cx="5426710" cy="2137410"/>
            <wp:effectExtent l="0" t="0" r="0" b="0"/>
            <wp:docPr id="23" name="Рисунок 23" descr="t1616570428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1616570428a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1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D1947E" wp14:editId="10D67A00">
            <wp:extent cx="5735955" cy="2957195"/>
            <wp:effectExtent l="0" t="0" r="0" b="0"/>
            <wp:docPr id="24" name="Рисунок 24" descr="t1616570428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1616570428a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E670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Занимательные вопросы.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ушей у трёх мышей?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лап у двух медвежат?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семи братьев по одной сестре. Сколько всего сестёр?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 бабушки Даши внучка Маша, кот Пушок и собака Дружок. Сколько всего внуков у бабушки?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рекой летели птицы: голубь, щука, 2 синицы, 2 стрижа и 5 угрей. Сколько птиц? Ответь скорей!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Горело 7 свечей. 2 свечи погасили, а остальные продолжали гореть. Сколько свечей осталось? (2, остальные сгорели).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корзине три яблока. Как поделить их между тремя детьми так, чтобы одно яблоко осталось в корзине? (Отдать одно яблоко вместе с корзиной).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берёзе три толстых ветки, на каждой толстой ветке по три тоненьких веточки. На каждой тоненькой веточке по одному яблочку. Сколько всего яблок? (Нисколько – на берёзе яблоки не растут.)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Задачи-шутки.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столе три стакана с ягодами. Вова съел один стакан ягод. Сколько стаканов осталось на столе? (Три)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Шли двое, остановились, один у другого спрашивает: «Это черная?». – «Нет, это красная». – «А почему она белая?» – «Потому, что зеленая». О чем они вели разговор? (О смородине)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лежат два апельсина и четыре банана. Сколько овощей на столе? (Нисколько)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груше росло десять груш, а на иве на две груши меньше. Сколько груш росло на иве? (Нисколько)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какое дерево сядет воробей после дождя? (На мокрое)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 больше в квартире: стульев или мебели? (Мебели)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да я да мы с тобой. Сколько нас всего? (Два)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сорвать ветку, не спугнув на ней птичку? (Нельзя, улетит).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смекалистых «Торопись - не ошибись».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 сообщает: «Сегодня у нас состоится конкурс находчивых и смекалистых. Победит в нем тот, кто будет правильно решать все задачи. Тому, кто из детей будет правильно и быстро выполнять задания, я буду давать фишки. В конце конкурса мы узнаем, кто у нас победитель.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1 «Загадки».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не мерзнуть, пять ребят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печке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вязанной сидят. (Варежка).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ноги, а ходить не может (Стол).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году у дедушки 4 имени (Весна, Лета, Осень, Зима).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красном домике сто братьев живет, все друг на друга похожи (арбуз).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2. «Составь фигуры».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Отсчитать 8 палочек и составить из них флажок прямоугольной формы.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90"/>
      </w:tblGrid>
      <w:tr w:rsidR="003146FF" w:rsidRPr="0005527C" w:rsidTr="0005527C">
        <w:tc>
          <w:tcPr>
            <w:tcW w:w="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6FF" w:rsidRPr="0005527C" w:rsidTr="0005527C">
        <w:tc>
          <w:tcPr>
            <w:tcW w:w="67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Переложить 2 палочки так, чтобы получилось 2 квадрата и 2 равных треугольника.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810"/>
      </w:tblGrid>
      <w:tr w:rsidR="003146FF" w:rsidRPr="0005527C" w:rsidTr="0005527C">
        <w:tc>
          <w:tcPr>
            <w:tcW w:w="93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3A67CA" wp14:editId="77AF6A58">
                  <wp:extent cx="593725" cy="593725"/>
                  <wp:effectExtent l="0" t="0" r="0" b="0"/>
                  <wp:docPr id="25" name="Рисунок 25" descr="t1616570428a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1616570428a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Дана фигура, похожая на стрелу. Надо переложить 4 палочки, чтобы получилось 4 треугольника.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AC64D4" wp14:editId="5C0AF3CE">
            <wp:extent cx="3586480" cy="1270635"/>
            <wp:effectExtent l="0" t="0" r="0" b="5715"/>
            <wp:docPr id="26" name="Рисунок 26" descr="t1616570428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1616570428a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3. «Реши задачу».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стояло 3 стакана с ягодами. Вова съел стакан ягод и поставил его на стол. Сколько стаканов стоит на столе (3).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комнате зажгли три свечи. Потом 1 из них погасла. Сколько свечей осталось (одна, две другие сгорели).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человека ждали поезда 3 часа. Сколько времени ждал каждый? (3 часа).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Подводятся итоги конкурса.</w:t>
      </w:r>
    </w:p>
    <w:p w:rsidR="00DC7F19" w:rsidRDefault="00DC7F19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Процедурные логические задачи.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1.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 7 лет. Разница в возрасте Миши и его сестры Маши 5 лет. Сколько лет Маше?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Решение. С детьми полезно обсудить различные варианты записи ответа, подчеркивая тем самым богатство выбора записей условий и зависимость от этого записи результатов.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Возможные ответы: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Маша старше Миши, то ей 12 лет, иначе ей 2 года;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Маша младше Миши, то ей 2 года, иначе ей 12 лет;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Миша старше Маши, то ей 2 года, иначе ей 12 лет;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Миша младше Маши, то ей 12 лет, иначе ей 2 года.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2.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Коли было 5 машин, а у Андрея – 4. Андрею могут купить еще 2 машины. У кого из ребят будет больше машин?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Решение. Если Андрею купят 2 машины, то у Андрея будет машин больше, иначе если Андрею купят 1 машину, то машин будет поровну, иначе больше машин будет у Коли.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3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Леопольд посадил 6 горошин. Несколько из них дали ростки. Сколько горошин не дали ростков?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дала росток одна горошина, то не дали 5;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дали росток две горошины, то не дали 4;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дали росток три горошины, то не дали 3;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дали росток четыре горошины, то не дали 2;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дали росток пять горошин, то не дала 1;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 все горошины взошли.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4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 купила 8 тетрадей. 4 она отдала Юре и некоторое количество тетрадей взял Дима. Сколько тетрадей осталось у Маши?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Дима взял 1 тетрадь, то у Маши осталось 3;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Дима взял 2 тетради, то у Маши осталось 2;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Дима взял 3 тетради, то у Маши осталась 1;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Дима взял 4 тетради, то у Маши ничего не осталось.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Методическое и материальное обеспечение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дидактических пособий и оборудования: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Учебно-методические пособия;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Настольно-печатные игры;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Предметные игрушки;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Конструкторы и строительный материал;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Сюжетные картинки;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Краски, карандаши, фломастеры, пластилин, писчая и цветная бумага;</w:t>
      </w:r>
    </w:p>
    <w:p w:rsidR="00E67090" w:rsidRPr="0005527C" w:rsidRDefault="0005527C" w:rsidP="00E67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Технические средства обучения, компьютерное оборудование, аудио – видеотека.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6.Система контроля и оценивания результатов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детей дошкольного возраста проводится 3 раза в год: вводная (сентябрь), промежуточная (январь), итоговая (май).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проходит по следующим параметрам: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Восприятие, память, внимание, мышление;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Игровая деятельность;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Эмоционально-волевая сфера;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Коммуникативная сфера.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Психодиагностические исследования позволяют выявить уровень развития ребенка, степень сформированности знаний, умений и навыков и построить «индивидуальный маршрут» развития одаренных детей. Её результаты могут быть использованы в индивидуальном подходе к ребенку на занятиях, в составлении индивидуальной траектории развития одаренного ребенка и в консультировании родителей и педагогов.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психодиагностики, наблюдения за детьми, анализа анкет, бесед с родителями и педагогами, на каждого ребенка заполняется «Карта психолого-педагогического обследования одаренного ребенка» (приложение 1) в начале (сентябрь) и в конце (май) учебного года.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Баландина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Л.А., Гаврилова В.Г., Горбачева И.А.,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Захаревич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Г.А., Марченко Г.Н.,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Ничипорюк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Е.А., Скрипкина Н.М., Тарасова Н.Е.,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Чернецкая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Шабельная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 Диагностика в детском саду. Методическое пособие г. Ростов-на-Дону, 2004.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Богоявленская М. “Проблемы одаренного ребенка” ж/л “Обруч” 2005.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Бурменская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Г.В., Слуцкий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В.М..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Одаренные дети 1991.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М..</w:t>
      </w:r>
      <w:proofErr w:type="gramEnd"/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Клименко В.В. “Психологические тесты таланта” С-Петербург 1996.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Одаренность малыша: раскрыть, понять, поддержать. М., 1998.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Психология одаренности детей и подростков под редакцией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Н.С.Лейтеса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 2000. М.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Савенков А.И. Одаренные дети в детском саду и в школе 2000. Москва.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8.Симановский А.Э. Развитие творческого </w:t>
      </w:r>
      <w:r w:rsidR="00AF47E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 детей 1996. Ярославль.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 Игры и упражнения по развитию умственных способностей у детей дошкольного возраста. Кн. для воспитателя дет. сада / Л.А.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О.М. Дьяченко, Р.Н. Говорова [и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]; под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общ.ред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Л.А.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Москва: Изд-во «Просвещение», 1989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«Азбука общения» Л. М.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Шипицина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А.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Защиринская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П. Воронцова, Т. А. Нилова (развитие личности ребенка, навыков общения со взрослыми и сверстниками от 3 до 6), - Детство – ПРЕСС,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С-Пб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, 1998.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Алябьева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 «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Психогимнастика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детском саду» М., ТЦ Сфера, 2003.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и педагогическая психология. – М.: Просвещение, 2004.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 Б.С., Волкова Н.В. Задачи и упражнения по детской психологии. – М.: Просвещение, 2006.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Выготский Л.С. Собрание сочинений в 6 т. Т. 4 – М.: Просвещение, 2007.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Л.А., Мухина В.С.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Психология.–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2008.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Куражева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Н.Ю.,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Вараева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Тузаева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А.С., Козлова И.А. «Программа психолого-педагогических занятий для дошкольников 5-6 лет «Цветик-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семицветик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-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.: Речь, 2016.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Куражева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Н.Ю.,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Вараева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Тузаева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А.С., Козлова И.А. «Программа психолого-педагогических занятий для дошкольников 6-7 лет «Цветик-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семицветик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-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.: Речь, 2016.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Никитин Б. П. «Ступеньки творчества или развивающие игры»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М:,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1991.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Саранская О. Н. «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Психологичесий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 для дошкольников «Давайте дружить»,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С-Пб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., 2008.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Яковлева Н. Г. «Психологическая помощь дошкольнику»,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С-Пб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., детство – ПРЕСС, 2000г.</w:t>
      </w: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C7F19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C7F19" w:rsidRPr="0005527C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одаренного ребенка</w:t>
      </w:r>
    </w:p>
    <w:p w:rsidR="00DC7F19" w:rsidRPr="0005527C" w:rsidRDefault="00DC7F19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2"/>
        <w:gridCol w:w="6357"/>
      </w:tblGrid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ребенка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ребенка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заключение (последний медосмотр)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родителях.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семьи.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семьи.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rPr>
          <w:trHeight w:val="727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</w:t>
            </w:r>
            <w:r w:rsidR="00DC7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 психологической диагностики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35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одаренности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DC7F19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одаренности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одаренности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и рекомендации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Развивающая программа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Pr="0005527C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Дата________ Педагог – психолог Немкова И.Р.______________</w:t>
      </w:r>
    </w:p>
    <w:p w:rsidR="00DC7F19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Методики, используемые педагогом-психологом ДОУ для выявления одаренности детей.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выявления интеллектуальной одаренности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ребенкаиспользуется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 экспертных оценок Лосева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А.А..</w:t>
      </w:r>
      <w:proofErr w:type="gramEnd"/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методика проводится на основе наблюдений за ребенком. Если какая-то характеристика присуща ребенку в наивысшей степени, ставьте 5 баллов, если они выше средней — 4 и так далее. Оценка 2 балла — самая низкая. Общее количество набранных баллов разделите на количество вопросов (12) и полученное число запишите. Предлагаемые характеристики интересов помогут Вам в анализе его поведения, умственного и физического развития.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0"/>
        <w:gridCol w:w="330"/>
        <w:gridCol w:w="330"/>
        <w:gridCol w:w="330"/>
        <w:gridCol w:w="330"/>
        <w:gridCol w:w="330"/>
        <w:gridCol w:w="300"/>
        <w:gridCol w:w="300"/>
        <w:gridCol w:w="300"/>
      </w:tblGrid>
      <w:tr w:rsidR="003146FF" w:rsidRPr="0005527C" w:rsidTr="0005527C">
        <w:trPr>
          <w:trHeight w:val="660"/>
        </w:trPr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 детей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1.Высокая познавательная активность, мобильность.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2.Быстрота и точность выполнения умственных операций.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3.Устойчивость внимания.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4.Оперативная память — быстро запоминает услышанное или прочитанное без специальных заучиваний, не тра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тит много времени на повторение того, что нужно за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помнить.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5.Навыки логического мышления, хорошо рассуждает, ясно мыслит, не путается в мыслях.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6.Богатство активного словаря.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7.Быстрота и оригинальность вербальных (словесных) ассоциаций. Хорошо улавливает связь между одним событием и другим, между причиной и следствием. Хорошо понимает недосказанное, догадывается о том, что часто прямо не высказывается взрослыми, но имеется в виду. Улавливает причины поступков других людей, мотивы их поведения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8.Выраженная установка на творческое выполнение заданий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9.Развитость творческого мышления и воображения.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60"/>
        </w:trPr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10.Владение основными компонентами умения учиться.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60"/>
        </w:trPr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11.Способность контролировать собственную творческую деятельность, повышенный темп умственного развития.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45"/>
        </w:trPr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12.Возможность предвосхищения результата деятельности.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совокупности тестовых показателей об уровне интеллектуального развития испытуемого должно делаться исключительно корректно. В детском возрасте тестовые оценки могут существенно меняться в связи с изменением условий жизни, воспитания и обучения ребенка. Кроме этого, стандартизованная тестовая методика в принципе не способна полно отразить индивидуальные особенности интеллекта. Она, как 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правило, «безразлична» и к динамическим аспектам интеллектуального развития. Как справедливо подчеркивается, высокие оценки не являются существенными признаками гениальности. Зачастую случается так, что люди с такими оценками незаметно для окружающих проводят дни своей жизни, а люди со средним значением добиваются в своей профессии выдающихся успехов. Все дело в том, что успешность (в обучении и конкретной деятельности) зависит от специфических интеллектуальных способностей, оригинальности, целеустремленности и т.д. По этим причинам сколько-нибудь категорическое экспертное заключение по тестовым данным об интеллектуальном потенциале, «потолке» развития ребенка является в моральном плане недопустимым, а в научном – необоснованном.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Выявление интеллектуально и креативно одаренных детей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(построено на основе методики Савенкова А.И. «Интеллектуальный портрет»).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527"/>
      </w:tblGrid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одаренности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диагностирования</w:t>
            </w: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Оригинальность мышления - способность выдвигать новые, неожиданные идеи, отличающиеся от широко известных, общепринятых, банальных.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Проявляется в мышлении и поведении ребенка, в общении со сверстниками и взрослыми, во всех видах его деятельности (ярко выражена в характере и тематике самостоятельных рисунков, сочинении историй, конструировании и др.).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«Теремок»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Каждый ребенок получает свой рисунок и играет за нарисованный объект. Ведущий, выбирает одного из детей хозяином теремка, а остальные по очереди подходят к теремку. Диалог: Тук, тук, кто в теремочке живет? - Я, (называет себя, например, гитара). А ты кто? - А я - (называет себя, например, - яблоко). Пустишь меня в теремок? - Если скажешь, чем ты на меня похож, то пущу. Гость должен сравнить оба рисунка, выявить общие признаки и назвать их. Например, и </w:t>
            </w: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гитары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 яблока есть палочка. После этого гость заходит в теремок, а к хозяину обращается следующий участник игры. И так, пока все не зайдут в теремок. Если кто-то не сможет ответить хозяину, остальные дети могут помочь.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«Дразнилка»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столе разложены картинки с отгадками. Не произнося настоящих названий картинок, дать шуточные имена-дразнилки: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Смотрелки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плакалки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моргалки,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подмигивалки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др.- … глаза Каталка,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возилка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скакалка,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ржалка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цоколка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… лошадка.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Забивалка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ударялка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стучалка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… молоток. Разгадав загадку, игроки стараются как можно скорее поставить пальчики на соответствующую картинку. Можно поменяться ролями, дети сами придумывают и загадывают загадки, а родители должны угадать, о чём идёт речь.</w:t>
            </w: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Гибкость мышления - способность быстро и легко находить новые стратегии решения, устанавливать ассоциативные связи и 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переходить (в мышлении и поведении) от явлений одного класса к другим, часто далеким по содержанию.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Проявляется в умении находить альтернативные стратегии решения проблем, оперативно менять направление поиска решения проблемы.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Сказочная задача «Как перенести воду в решете?».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Воспитатель формирует противоречие; вода должна быть в решете, чтобы ее перенести и воды не должно быть, так как в решете ее не перенести – вытечет. Разрешается противоречие изменением агрегатного состояния вещества – воды. Вода будет в решете в измененном виде (</w:t>
            </w: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 )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ее не будет, т. к. лед это не вода. Решение задачи – перенести в решете воду в виде льда.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Игра: «Предложи выход из ситуации».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Маше на день рождение друзья подарили энциклопедию «Животный мир», мама подарила такую же энциклопедию, бабушка подарила такую же энциклопедию. Предложи Маше, что с ними.</w:t>
            </w: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Продуктивность, или беглость, мышления обычно рассматривается как способность к генерированию большого числа идей.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Проявляется и может оцениваться по количеству вариантов решения разнообразных проблем и продуктов деятельности (проекты, рисунки, сочинения и др.).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«Как использовать предмет?»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Перечислить как можно больше необычных способов использования предмета. Ход игры: Газета используется для чтения. Ты же можешь придумать другие способы ее использования. Что из нее можно сделать? Как ее можно еще использовать?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Способность к анализу и синтезу. Анализ - линейная, последовательная, логически точная обработка информации, предполагающая ее разложение на составляющие. Синтез, напротив, - ее синхронизация, объединение в единую структуру.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Наиболее ярко эта способность проявляется при решении логических задач и проблем и может быть выявлена практически в любом виде деятельности ребенка.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«Внутри – снаружи».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</w:t>
            </w: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развивающих логическое и пространственное мышление. Ход игры: предлагается ребенку рассмотреть задания с карточками и ответить на вопросы. Внутри каждой предложенной фигуры располагается какой-нибудь предмет. Необходимо определить его местонахождение, правильно ответив на вопросы.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Классификация и категоризация - психические процессы, имеющие решающее значение при структурировании новой информации, предполагающие объединение единичных объектов в классы, группы, категории.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Проявляется, кроме специальных логических задач, в самых разных видах деятельности ребенка, например, в стремлении к коллекционированию, систематизации добываемых материалов.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Игра« Круглые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Предлагается найти предметы определенной формы в окружающих предметах.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«Случайные предметы» (находить лишний предмет в однородной группе).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ребенку рассмотреть предметы, изображенные на карточке и сказать, что из них лишнее.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Высокая концентрация внимания выражается обычно в двух основных особенностях психики: высокой степени погруженности в задачу и 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возможности успешной «настройки» (даже при наличии помех) на восприятие информации, относящейся к выбранной цели.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Проявляется в склонности к сложным и сравнительно долговременным занятиям (другой полюс характеризуется «низким порогом отключения», что выражается в быстрой утомляемости, в неспособности долго заниматься одним делом).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Упражнение «Отдели цифры, буквы».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(умение концентрировать внимание на выполнении поставленной задачи).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Предлагается ребенку внимательно рассмотреть таблицу. В ней изображены буквы и абстрактные значки. Ребенок должен вычеркнуть из таблицы все, что не является буквами.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 Память - способность ребенка запоминать факты, события, абстрактные символы, различные знаки - важнейший индикатор одаренности. Однако следует иметь в виду, что преимущество в творчестве имеет не тот, у кого больше объем памяти, а тот, кто способен оперативно извлечь из памяти нужную информацию.</w:t>
            </w: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Проявление различных видов памяти (долговременная и кратковременная, смысловая и механическая, образная и символическая и др.) несложно обнаружить в процессе общения с ребенком.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«Посмотри и запомни» </w:t>
            </w: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запоминать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пары «Предмет – символ»).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рассматривает иллюстрацию и старается обнаружить сходство между предметами и животными на левой стороне карточек и символами справа.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Дается время (20 – 30 сек.) на запоминание. Затем картинки перемешиваются, нужно вернуть каждой карточке потерявшуюся половинку т.е. найти изображение предмета и соответствующий символ.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Шкала оценки результатов исследования креативного мышления у ребенка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0"/>
        <w:gridCol w:w="1695"/>
      </w:tblGrid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Оцениваемое свойство личности развито хорошо, четко выражено, проявляется часто в различных видах деятельности и поведения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Свойство заметно выражено, но проявляется непостоянно, при этом противоположное ему свойство проявляется очень редко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Оцениваемое и противоположное свойства личности в поведении и деятельности уравновешивают друг друга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ярко выражено и чаще проявляется свойство личности, противоположное оцениваемому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Четко выражено и часто проявляется свойство личности, противоположное оцениваемому, оно фиксируется в поведении и во всех видах деятельности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46FF" w:rsidRPr="0005527C" w:rsidTr="0005527C"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Сведений для оценки данного качества нет (не имею).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Сводная таблица по результатам исследований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405"/>
        <w:gridCol w:w="405"/>
        <w:gridCol w:w="405"/>
        <w:gridCol w:w="405"/>
        <w:gridCol w:w="480"/>
        <w:gridCol w:w="510"/>
        <w:gridCol w:w="510"/>
        <w:gridCol w:w="510"/>
      </w:tblGrid>
      <w:tr w:rsidR="003146FF" w:rsidRPr="0005527C" w:rsidTr="0005527C">
        <w:trPr>
          <w:trHeight w:val="690"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 ребенка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Оригинальность мышления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Гибкость мышления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Продуктивность,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Способность к анализу и синтезу.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Классификация и категоризация - психические процессы,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Высокая концентрация внимания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Память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оценке результатов мы понимаем, что комплексный подход к выявлению одаренности не избавляет полностью от ошибок. В результате может быть «пропущен» одаренный ребенок или, напротив, к числу одаренных может быть отнесен ребенок, который никак не подтвердит этой оценки в своей последующей деятельности (случаи рассогласования диагноза и прогноза).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Навешивание ярлыков типа «одаренный» или «ординарный» недопустимо не только из-за опасности ошибок в диагностических заключениях. Как убедительно показывают психологические данные, такого рода ярлыки могут весьма негативно повлиять на личностное развитие ребенка.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ребенка как одаренного не должна являться самоцелью. Выявление одаренных детей необходимо связывать с задачами их обучения и воспитания, а также с оказанием им психологической помощи и поддержки. Последнее обстоятельство позволяет существенно расширить сферу используемых психодиагностических методик и учесть целый ряд дополнительных моментов: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взаимодействия ребенка со сверстниками и взрослыми;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(или отсутствие) различных форм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диссинхронии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(неравномерности) в развитии одаренного ребенка;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развития эмоциональной сферы ребенка и т.д.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считаем, что проблема выявления одаренных детей сложна и требует привлечения специалистов по разным направлениям деятельности высокой квалификации.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Диагностическая проективная методика «Древо желаний» (</w:t>
      </w:r>
      <w:proofErr w:type="spellStart"/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В.С.Юркевич</w:t>
      </w:r>
      <w:proofErr w:type="spellEnd"/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изучение познавательной активности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детей(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картинки и словесные ситуации).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Волшебник может исполнить 5 твоих желаний. Чтобы ты у него попросил? (6 мин.)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Мудрец может ответить на любые твои вопросы. О чем бы ты спросил у него? (регистрируются первые 5 ответов) – 6 мин.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Ковер-самолет в мгновение ока доставит тебя куда ты захочешь. Куда бы ты хоте слетать? (регистрируются первые 5 ответов) – 6 мин.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Чудо-машина умеет все на свете: шить, печь пироги, мыть посуду, делать любые игрушки. Что должна сделать чудо-машина по твоему приказанию? – 5 мин.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книга страны </w:t>
      </w:r>
      <w:proofErr w:type="spell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Вообразилии</w:t>
      </w:r>
      <w:proofErr w:type="spell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ней любые истории обо всем на свете. О чем бы ты хотел узнать из этой книги? – 5 мин.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очутился вместе с мамой в таком месте, где все разрешается. Ты можешь делать все, что твоей душе угодно. Придумай, что бы ты в таком случае делал? - (регистрируются первые 5 ответов) – 4 мин.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ответов выбираются ответы познавательного характера.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познавательной потребности – 9 ответов и выше.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уровень познавательной потребности – от 3 до 8 ответов.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уровень познавательной потребности –2 и меньше ответов.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Качественный анализ: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– стремление проникнуть в причинно-следственные связи явлений, отчетливо проявляется исследовательский интерес к миру.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уровень – потребность в знаниях имеется, но привлекает только конкретная информация, причем достаточно поверхностная.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Низкий уровень – дети удовлетворяются односложной информацией,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интересует реальность услышанной когда-то сказки, легенды и т.д.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эти суждения носят познавательный характер, но различаются разным уровнем сложности.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«потребительского» содержания - иметь игрушки, проводить досуг без познавательных целей.</w:t>
      </w:r>
    </w:p>
    <w:p w:rsidR="0005527C" w:rsidRPr="0005527C" w:rsidRDefault="0005527C" w:rsidP="008A75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DC7F19" w:rsidRPr="0005527C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ЭКСПРЕСС-АНКЕТА «ОДАРЕННЫЙ РЕБЕНОК» (для воспитателя)</w:t>
      </w:r>
    </w:p>
    <w:p w:rsidR="00DC7F19" w:rsidRPr="0005527C" w:rsidRDefault="00DC7F19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Анкету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заполнил:_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</w:p>
    <w:p w:rsid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Группа:</w:t>
      </w:r>
    </w:p>
    <w:p w:rsidR="00DC7F19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Pr="0005527C" w:rsidRDefault="00DC7F19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2190"/>
        <w:gridCol w:w="2190"/>
        <w:gridCol w:w="4215"/>
      </w:tblGrid>
      <w:tr w:rsidR="003146FF" w:rsidRPr="0005527C" w:rsidTr="0005527C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6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</w:p>
        </w:tc>
      </w:tr>
      <w:tr w:rsidR="003146FF" w:rsidRPr="0005527C" w:rsidTr="0005527C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из детей в группе Вы считаете одаренными?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DC7F19">
        <w:trPr>
          <w:trHeight w:val="440"/>
        </w:trPr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проявляется одаренность ребенка?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 ребенка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 одаренности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поведение у этих детей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Ф.И.ребенка</w:t>
            </w:r>
            <w:proofErr w:type="spellEnd"/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нескольких словах о поведении каждого ребенка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Взаимоотношения детей со сверстниками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ребенка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сложились отношения с остальными детьми</w:t>
            </w: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9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ли трудности в работе с этими детьми?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58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из родителей в группе считает своего ребенка одаренным?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Pr="0005527C" w:rsidRDefault="00DC7F19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адресована родителям (может также применяться педагогами). Ее задача – оценка общей одаренности ребенка его родителями. Методика должна рассматриваться как дополнительная к комплекту методик для специалистов (психологов).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предлагается оценить уровень сформированности девяти характеристик, обычно наблюдаемых у одаренных детей. Внимательно изучите их и дайте оценку Вашему ребенку по каждому параметру, пользуясь следующей шкалой: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5 – оцениваемое свойство личности развито хорошо, четко выражено, проявляется часто в различных видах деятельности и поведения;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4 – свойство заметно выражено, но проявляется непостоянно, при этом и противоположное ему проявляется очень редко;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оцениваемое и противоположное свойства личности выражены нечетко, в проявлениях редки, в поведении и деятельности уравновешивают друг друга;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более ярко выражено и чаще проявляется свойство личности, противоположное оцениваемому;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четко выражено и часто проявляется свойство личности, противоположное оцениваемому, оно фиксируется в поведении и во всех видах деятельности;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0 – сведений для оценки данного качества нет.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Любознательность (познавательная потребность).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Жажду интеллектуальной стимуляции и новизны обычно называют любознательностью. Чем более одарен ребенок, тем более выражено у него стремление к познанию нового, неизвестного. Проявляется в поиске новой информации, новых знаний, в стремлении задавать много вопросов, в неугасающей исследовательской активности (желание разбирать игрушки, исследовать строение предметов, растений, поведение людей, животных).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Сверхчувствительность к проблемам.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«Познание начинается с удивления тому, что обыденно» (Платон). Способность видеть проблемы там, где другие ничего необычного не замечают, – важная характеристика творчески мыслящего человека. Она проявляется в способности выявлять проблемы, задавать вопросы.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к прогнозированию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представить результат решения проблемы до того, как она будет реально решена, предсказать возможные последствия действия до его осуществления.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Выявляется не только при решении учебных задач, но и распространяется на самые разнообразные проявления реальной жизни: от прогнозирования последствий, не отдаленных во времени относительно элементарных событий, до возможностей прогноза развития социальных явлений.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Словарный запас.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словарный запас – результат и критерий развития умственных способностей ребенка. Проявляется не только в большом количестве используемых в речи слов, но и в умении (стремлении) строить сложные синтаксические конструкции, в характерном </w:t>
      </w:r>
      <w:proofErr w:type="gramStart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одаренных детей придумывании</w:t>
      </w:r>
      <w:proofErr w:type="gramEnd"/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новых слов для обозначения новых, введенных ими понятий или воображаемых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событий.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к оценке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прежде всего результат критического мышления. Предполагает возможность понимания как собственных мыслей и поступков, так и действий других людей. Проявляется в способности объективно характеризовать решения проблемных задач, поступки людей, события и явления.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Изобретательность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находить оригинальные, неожиданные решения в поведении и различных видах деятельности. Проявляется в поведении ребенка, в играх и самых разных видах деятельности.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Способность рассуждать и мыслить логически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к анализу, синтезу, классификации явлений и событий, процессов, умение стройно излагать свои мысли. Проявляется в умении формулировать понятия, высказывать собственные суждения.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Настойчивость (целеустремленность)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способность и стремление упорно двигаться к намеченной цели, умение концентрировать собственные усилия на предмете деятельности, несмотря на наличие помех. Проявляется в поведении и во всех видах деятельности ребенка.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Требовательность к результатам собственной деятельности (</w:t>
      </w:r>
      <w:proofErr w:type="spellStart"/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перфекционизм</w:t>
      </w:r>
      <w:proofErr w:type="spellEnd"/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стремление доводить продукты любой своей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до соответствия самым высоким требованиям.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Проявляется в том, что ребенок не успокаивается до тех пор, пока не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доведет свою работу до самого высокого уровня.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результатов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 внесите в таблицу. Естественно, что результат будет более объективен, если эти отметки, независимо друг от друга, поставят и другие взрослые, хорошо знающие ребенка.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Отметка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1 Любознательность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2 Сверхчувствительность к проблемам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3 Способность к прогнозированию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4 Словарный запас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5 Способность к оценке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6 Изобретательность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7 Способность рассуждать и мыслить логически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8 Настойчивость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9 Перфекционизм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DC7F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– опросник для родителей по завершении занятий</w:t>
      </w: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"/>
        <w:gridCol w:w="9000"/>
      </w:tblGrid>
      <w:tr w:rsidR="003146FF" w:rsidRPr="0005527C" w:rsidTr="0005527C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ребенка: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ребенка: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48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Изменились ли Ваши взгляды и приоритеты в вопросах воспитания и развития ребенка за время посещения Вашим ребенком группы? Если да, то опишите как: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21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Изменились ли Ваши отношения с ребенком? Если да, то как: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21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результаты занятий с психологом Вам кажутся наиболее значимыми: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21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изменения произошли в развитии Вашего ребенка: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215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для Вас в работе с психологом было наиболее ценным и интересным: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6FF" w:rsidRPr="0005527C" w:rsidTr="0005527C">
        <w:trPr>
          <w:trHeight w:val="12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Ваши пожелания психологу по работе группы: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за сотрудничество!</w:t>
      </w: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F19" w:rsidRPr="0005527C" w:rsidRDefault="00DC7F19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2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Индивидуальный маршрут сопровождения одаренного ребенка</w:t>
      </w:r>
    </w:p>
    <w:p w:rsidR="00DC7F19" w:rsidRPr="0005527C" w:rsidRDefault="00DC7F19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0"/>
        <w:gridCol w:w="1611"/>
        <w:gridCol w:w="1670"/>
        <w:gridCol w:w="1056"/>
        <w:gridCol w:w="1100"/>
        <w:gridCol w:w="1852"/>
      </w:tblGrid>
      <w:tr w:rsidR="003146FF" w:rsidRPr="0005527C" w:rsidTr="0005527C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3146FF" w:rsidRPr="0005527C" w:rsidTr="0005527C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 развития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признаков одаренности. Анализ продуктов деятельности, широты кругозора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Собеседование.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 - октябрь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психологической характеристики и индивидуального маршрута развития ребенка</w:t>
            </w:r>
          </w:p>
        </w:tc>
      </w:tr>
      <w:tr w:rsidR="003146FF" w:rsidRPr="0005527C" w:rsidTr="0005527C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мышления ребенка,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помощь,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коммуника-тивных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собностей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у ребенка адекватного 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самовосприятия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форм конструктивного общения со сверстниками.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адаптации в окружающем мире.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кругозора ребенка.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упражнения и игры.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 </w:t>
            </w:r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коммуникативно-</w:t>
            </w:r>
            <w:proofErr w:type="spell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общения.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 штурм.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 родителей и педагогов по взаимодействию с ребенком: беседы, семинары,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деловые игры,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тренинги,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Октябрь-апрель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общих интеллектуальных умений.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творческого мышления.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Овладение </w:t>
            </w:r>
            <w:proofErr w:type="spellStart"/>
            <w:proofErr w:type="gramStart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</w:t>
            </w:r>
            <w:proofErr w:type="spell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</w:t>
            </w:r>
            <w:proofErr w:type="gramEnd"/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общения со сверстниками.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педагогической, социальной и психологической компетенции у родителей и педагогов.</w:t>
            </w:r>
          </w:p>
        </w:tc>
      </w:tr>
      <w:tr w:rsidR="003146FF" w:rsidRPr="0005527C" w:rsidTr="0005527C">
        <w:trPr>
          <w:trHeight w:val="2490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одаренности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Отслеживание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динамики развития одаренности ребенка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оценки общей одаренности. Проведение психологической диагностики.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 май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психолого-педагогического портрета ребенка.</w:t>
            </w:r>
          </w:p>
          <w:p w:rsidR="0005527C" w:rsidRPr="0005527C" w:rsidRDefault="0005527C" w:rsidP="00314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Выработка рекомендаций по дальнейшему сопровождению ребенка.</w:t>
            </w:r>
          </w:p>
        </w:tc>
      </w:tr>
    </w:tbl>
    <w:p w:rsidR="0005527C" w:rsidRPr="0005527C" w:rsidRDefault="0005527C" w:rsidP="003146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0FF" w:rsidRPr="003146FF" w:rsidRDefault="001F30FF" w:rsidP="003146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F30FF" w:rsidRPr="003146FF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EDB" w:rsidRDefault="00D35EDB" w:rsidP="00EC1460">
      <w:pPr>
        <w:spacing w:after="0" w:line="240" w:lineRule="auto"/>
      </w:pPr>
      <w:r>
        <w:separator/>
      </w:r>
    </w:p>
  </w:endnote>
  <w:endnote w:type="continuationSeparator" w:id="0">
    <w:p w:rsidR="00D35EDB" w:rsidRDefault="00D35EDB" w:rsidP="00EC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0677994"/>
      <w:docPartObj>
        <w:docPartGallery w:val="Page Numbers (Bottom of Page)"/>
        <w:docPartUnique/>
      </w:docPartObj>
    </w:sdtPr>
    <w:sdtContent>
      <w:p w:rsidR="00EC1460" w:rsidRDefault="00EC146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5AC">
          <w:rPr>
            <w:noProof/>
          </w:rPr>
          <w:t>35</w:t>
        </w:r>
        <w:r>
          <w:fldChar w:fldCharType="end"/>
        </w:r>
      </w:p>
    </w:sdtContent>
  </w:sdt>
  <w:p w:rsidR="00EC1460" w:rsidRDefault="00EC146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EDB" w:rsidRDefault="00D35EDB" w:rsidP="00EC1460">
      <w:pPr>
        <w:spacing w:after="0" w:line="240" w:lineRule="auto"/>
      </w:pPr>
      <w:r>
        <w:separator/>
      </w:r>
    </w:p>
  </w:footnote>
  <w:footnote w:type="continuationSeparator" w:id="0">
    <w:p w:rsidR="00D35EDB" w:rsidRDefault="00D35EDB" w:rsidP="00EC1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43"/>
    <w:rsid w:val="0005527C"/>
    <w:rsid w:val="000B17DF"/>
    <w:rsid w:val="000B2864"/>
    <w:rsid w:val="00163433"/>
    <w:rsid w:val="00163DEB"/>
    <w:rsid w:val="001F30FF"/>
    <w:rsid w:val="003146FF"/>
    <w:rsid w:val="00440B43"/>
    <w:rsid w:val="0046592A"/>
    <w:rsid w:val="00745727"/>
    <w:rsid w:val="008A75AC"/>
    <w:rsid w:val="00AE3B70"/>
    <w:rsid w:val="00AF47E1"/>
    <w:rsid w:val="00CD728F"/>
    <w:rsid w:val="00D35EDB"/>
    <w:rsid w:val="00DC7F19"/>
    <w:rsid w:val="00E67090"/>
    <w:rsid w:val="00EC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08D80"/>
  <w15:chartTrackingRefBased/>
  <w15:docId w15:val="{9E0FCDE3-93CC-4F4A-ACA6-E0A9CBCB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52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2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5527C"/>
  </w:style>
  <w:style w:type="paragraph" w:customStyle="1" w:styleId="msonormal0">
    <w:name w:val="msonormal"/>
    <w:basedOn w:val="a"/>
    <w:rsid w:val="0005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scr-secondary">
    <w:name w:val="descr-secondary"/>
    <w:basedOn w:val="a0"/>
    <w:rsid w:val="0005527C"/>
  </w:style>
  <w:style w:type="character" w:styleId="a3">
    <w:name w:val="Hyperlink"/>
    <w:basedOn w:val="a0"/>
    <w:uiPriority w:val="99"/>
    <w:semiHidden/>
    <w:unhideWhenUsed/>
    <w:rsid w:val="000552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5527C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05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C1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1460"/>
  </w:style>
  <w:style w:type="paragraph" w:styleId="a8">
    <w:name w:val="footer"/>
    <w:basedOn w:val="a"/>
    <w:link w:val="a9"/>
    <w:uiPriority w:val="99"/>
    <w:unhideWhenUsed/>
    <w:rsid w:val="00EC1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7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64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9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659384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28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8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6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1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0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7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74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15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78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15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07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61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01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56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3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92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6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64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15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07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48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68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54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78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09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35</Pages>
  <Words>10298</Words>
  <Characters>58699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2026-07-02T07:35:00Z</dcterms:created>
  <dcterms:modified xsi:type="dcterms:W3CDTF">2026-07-02T08:15:00Z</dcterms:modified>
</cp:coreProperties>
</file>